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C15" w:rsidRDefault="00512C15" w:rsidP="00512C15">
      <w:pPr>
        <w:rPr>
          <w:sz w:val="36"/>
          <w:szCs w:val="36"/>
          <w:lang w:val="en-US"/>
        </w:rPr>
      </w:pPr>
      <w:r w:rsidRPr="008548C1">
        <w:rPr>
          <w:sz w:val="36"/>
          <w:szCs w:val="36"/>
          <w:lang w:val="en-US"/>
        </w:rPr>
        <w:t>Specimen # 33</w:t>
      </w:r>
    </w:p>
    <w:p w:rsidR="00512C15" w:rsidRDefault="00512C15" w:rsidP="00512C15">
      <w:pPr>
        <w:rPr>
          <w:lang w:val="en-US"/>
        </w:rPr>
      </w:pPr>
    </w:p>
    <w:p w:rsidR="00512C15" w:rsidRDefault="00512C15" w:rsidP="00512C15">
      <w:pPr>
        <w:rPr>
          <w:lang w:val="en-US"/>
        </w:rPr>
      </w:pPr>
      <w:r w:rsidRPr="008548C1">
        <w:rPr>
          <w:lang w:val="en-US"/>
        </w:rPr>
        <w:t>Added to FOA 1 on the 27th of June, 1947.</w:t>
      </w:r>
    </w:p>
    <w:p w:rsidR="00512C15" w:rsidRDefault="00512C15" w:rsidP="00512C15">
      <w:pPr>
        <w:rPr>
          <w:lang w:val="en-US"/>
        </w:rPr>
      </w:pPr>
      <w:r w:rsidRPr="008548C1">
        <w:rPr>
          <w:lang w:val="en-US"/>
        </w:rPr>
        <w:t>Not accompanied by a letter.</w:t>
      </w:r>
    </w:p>
    <w:p w:rsidR="00512C15" w:rsidRDefault="00512C15" w:rsidP="00512C15">
      <w:pPr>
        <w:rPr>
          <w:lang w:val="en-US"/>
        </w:rPr>
      </w:pPr>
      <w:r w:rsidRPr="008548C1">
        <w:rPr>
          <w:lang w:val="en-US"/>
        </w:rPr>
        <w:t>The sample was comprised of:</w:t>
      </w:r>
    </w:p>
    <w:p w:rsidR="00512C15" w:rsidRPr="008548C1" w:rsidRDefault="00512C15" w:rsidP="00512C15">
      <w:pPr>
        <w:ind w:left="1304" w:hanging="1304"/>
        <w:rPr>
          <w:lang w:val="en-US"/>
        </w:rPr>
      </w:pPr>
      <w:r w:rsidRPr="008548C1">
        <w:rPr>
          <w:lang w:val="en-US"/>
        </w:rPr>
        <w:t>1.</w:t>
      </w:r>
      <w:r w:rsidRPr="008548C1">
        <w:rPr>
          <w:lang w:val="en-US"/>
        </w:rPr>
        <w:tab/>
        <w:t>A cylindrical piece of coal with a smooth surface. The diameter is 18.0 mm. L</w:t>
      </w:r>
      <w:r>
        <w:rPr>
          <w:lang w:val="en-US"/>
        </w:rPr>
        <w:t xml:space="preserve">ength about 95 mm. One end is </w:t>
      </w:r>
      <w:r w:rsidRPr="008548C1">
        <w:rPr>
          <w:lang w:val="en-US"/>
        </w:rPr>
        <w:t>smooth, the other a rough fractured s</w:t>
      </w:r>
      <w:r>
        <w:rPr>
          <w:lang w:val="en-US"/>
        </w:rPr>
        <w:t>urface. The original length can</w:t>
      </w:r>
      <w:r w:rsidRPr="008548C1">
        <w:rPr>
          <w:lang w:val="en-US"/>
        </w:rPr>
        <w:t>not be determine</w:t>
      </w:r>
      <w:r>
        <w:rPr>
          <w:lang w:val="en-US"/>
        </w:rPr>
        <w:t xml:space="preserve">d. Along the entire length of </w:t>
      </w:r>
      <w:r w:rsidRPr="008548C1">
        <w:rPr>
          <w:lang w:val="en-US"/>
        </w:rPr>
        <w:t>the piece are four symmetrically arranged stripes of small rectangular hollows</w:t>
      </w:r>
      <w:r>
        <w:rPr>
          <w:lang w:val="en-US"/>
        </w:rPr>
        <w:t xml:space="preserve"> whose dimensions are 2 mm in </w:t>
      </w:r>
      <w:r w:rsidRPr="008548C1">
        <w:rPr>
          <w:lang w:val="en-US"/>
        </w:rPr>
        <w:t>longitudinal direction and 1 mm in the transverse direction. They appear to be abo</w:t>
      </w:r>
      <w:r>
        <w:rPr>
          <w:lang w:val="en-US"/>
        </w:rPr>
        <w:t xml:space="preserve">ut 0.5 mm deep. Between these </w:t>
      </w:r>
      <w:r w:rsidRPr="008548C1">
        <w:rPr>
          <w:lang w:val="en-US"/>
        </w:rPr>
        <w:t>hollows there is a gap of about 1 mm.</w:t>
      </w:r>
    </w:p>
    <w:p w:rsidR="00512C15" w:rsidRDefault="00512C15" w:rsidP="00512C15">
      <w:pPr>
        <w:rPr>
          <w:lang w:val="en-US"/>
        </w:rPr>
      </w:pPr>
      <w:r w:rsidRPr="008548C1">
        <w:rPr>
          <w:lang w:val="en-US"/>
        </w:rPr>
        <w:tab/>
        <w:t>The following text is imprinted:</w:t>
      </w:r>
    </w:p>
    <w:p w:rsidR="00512C15" w:rsidRDefault="00512C15" w:rsidP="00512C15">
      <w:pPr>
        <w:rPr>
          <w:lang w:val="en-US"/>
        </w:rPr>
      </w:pPr>
      <w:r>
        <w:rPr>
          <w:lang w:val="en-US"/>
        </w:rPr>
        <w:tab/>
      </w:r>
      <w:r w:rsidRPr="008548C1">
        <w:rPr>
          <w:lang w:val="en-US"/>
        </w:rPr>
        <w:t>HLE - DR ALB. LESSING ELEMENTKOH</w:t>
      </w:r>
    </w:p>
    <w:p w:rsidR="00512C15" w:rsidRPr="008548C1" w:rsidRDefault="00512C15" w:rsidP="00512C15">
      <w:pPr>
        <w:ind w:left="1304"/>
        <w:rPr>
          <w:lang w:val="en-US"/>
        </w:rPr>
      </w:pPr>
      <w:r w:rsidRPr="008548C1">
        <w:rPr>
          <w:lang w:val="en-US"/>
        </w:rPr>
        <w:t>The sample appears to be part of a carbon rod. The text is perennial and reads as f</w:t>
      </w:r>
      <w:r>
        <w:rPr>
          <w:lang w:val="en-US"/>
        </w:rPr>
        <w:t xml:space="preserve">ollows: </w:t>
      </w:r>
      <w:proofErr w:type="spellStart"/>
      <w:r>
        <w:rPr>
          <w:lang w:val="en-US"/>
        </w:rPr>
        <w:t>Elementkohle</w:t>
      </w:r>
      <w:proofErr w:type="spellEnd"/>
      <w:r>
        <w:rPr>
          <w:lang w:val="en-US"/>
        </w:rPr>
        <w:t xml:space="preserve"> Dr. Alb. </w:t>
      </w:r>
      <w:r w:rsidRPr="008548C1">
        <w:rPr>
          <w:lang w:val="en-US"/>
        </w:rPr>
        <w:t>Lessing.</w:t>
      </w:r>
    </w:p>
    <w:p w:rsidR="00512C15" w:rsidRPr="008548C1" w:rsidRDefault="00512C15" w:rsidP="00512C15">
      <w:pPr>
        <w:rPr>
          <w:lang w:val="en-US"/>
        </w:rPr>
      </w:pPr>
      <w:r w:rsidRPr="008548C1">
        <w:rPr>
          <w:lang w:val="en-US"/>
        </w:rPr>
        <w:tab/>
        <w:t>The text is 94 mm long.</w:t>
      </w:r>
    </w:p>
    <w:p w:rsidR="00512C15" w:rsidRDefault="00512C15" w:rsidP="00512C15">
      <w:pPr>
        <w:ind w:left="1304"/>
        <w:rPr>
          <w:lang w:val="en-US"/>
        </w:rPr>
      </w:pPr>
      <w:r w:rsidRPr="008548C1">
        <w:rPr>
          <w:lang w:val="en-US"/>
        </w:rPr>
        <w:t>According to prevalent chemical-technical literature and dictionaries, "</w:t>
      </w:r>
      <w:proofErr w:type="spellStart"/>
      <w:r w:rsidRPr="008548C1">
        <w:rPr>
          <w:lang w:val="en-US"/>
        </w:rPr>
        <w:t>E</w:t>
      </w:r>
      <w:r>
        <w:rPr>
          <w:lang w:val="en-US"/>
        </w:rPr>
        <w:t>lementkohle</w:t>
      </w:r>
      <w:proofErr w:type="spellEnd"/>
      <w:r>
        <w:rPr>
          <w:lang w:val="en-US"/>
        </w:rPr>
        <w:t xml:space="preserve">" refers to a coal </w:t>
      </w:r>
      <w:r w:rsidRPr="008548C1">
        <w:rPr>
          <w:lang w:val="en-US"/>
        </w:rPr>
        <w:t>related to primary cells.</w:t>
      </w:r>
    </w:p>
    <w:p w:rsidR="00512C15" w:rsidRDefault="00512C15" w:rsidP="00512C15">
      <w:pPr>
        <w:ind w:left="1304"/>
        <w:rPr>
          <w:lang w:val="en-US"/>
        </w:rPr>
      </w:pPr>
    </w:p>
    <w:p w:rsidR="00512C15" w:rsidRPr="008548C1" w:rsidRDefault="00512C15" w:rsidP="00512C15">
      <w:pPr>
        <w:ind w:left="1304" w:hanging="1304"/>
        <w:rPr>
          <w:lang w:val="en-US"/>
        </w:rPr>
      </w:pPr>
      <w:r w:rsidRPr="008548C1">
        <w:rPr>
          <w:lang w:val="en-US"/>
        </w:rPr>
        <w:t>2.</w:t>
      </w:r>
      <w:r w:rsidRPr="008548C1">
        <w:rPr>
          <w:lang w:val="en-US"/>
        </w:rPr>
        <w:tab/>
        <w:t>Several pieces of carbon with a rough surface and a looser condition than 1.</w:t>
      </w:r>
      <w:r>
        <w:rPr>
          <w:lang w:val="en-US"/>
        </w:rPr>
        <w:t xml:space="preserve"> These pieces of carbon appear </w:t>
      </w:r>
      <w:r w:rsidRPr="008548C1">
        <w:rPr>
          <w:lang w:val="en-US"/>
        </w:rPr>
        <w:t>to comprise remnants of a hollow cylinder with an outer diameter of about 55 mm a</w:t>
      </w:r>
      <w:r>
        <w:rPr>
          <w:lang w:val="en-US"/>
        </w:rPr>
        <w:t xml:space="preserve">nd an inner diameter that fits </w:t>
      </w:r>
      <w:r w:rsidRPr="008548C1">
        <w:rPr>
          <w:lang w:val="en-US"/>
        </w:rPr>
        <w:t>carbon rod 1. The length of the original hollow cylinder is unknown. There are no planar boundary surfaces, viz.</w:t>
      </w:r>
    </w:p>
    <w:p w:rsidR="00512C15" w:rsidRDefault="00512C15" w:rsidP="00512C15">
      <w:pPr>
        <w:ind w:firstLine="1304"/>
        <w:rPr>
          <w:lang w:val="en-US"/>
        </w:rPr>
      </w:pPr>
      <w:r w:rsidRPr="008548C1">
        <w:rPr>
          <w:lang w:val="en-US"/>
        </w:rPr>
        <w:t>This part of the test consists of:</w:t>
      </w:r>
      <w:r>
        <w:rPr>
          <w:lang w:val="en-US"/>
        </w:rPr>
        <w:t xml:space="preserve"> </w:t>
      </w:r>
    </w:p>
    <w:p w:rsidR="00512C15" w:rsidRPr="008548C1" w:rsidRDefault="00512C15" w:rsidP="00512C15">
      <w:pPr>
        <w:ind w:firstLine="1304"/>
        <w:rPr>
          <w:lang w:val="en-US"/>
        </w:rPr>
      </w:pPr>
      <w:r w:rsidRPr="008548C1">
        <w:rPr>
          <w:lang w:val="en-US"/>
        </w:rPr>
        <w:t>A piece weighing about 120 grams.</w:t>
      </w:r>
    </w:p>
    <w:p w:rsidR="00512C15" w:rsidRPr="008548C1" w:rsidRDefault="00512C15" w:rsidP="00512C15">
      <w:pPr>
        <w:ind w:firstLine="1304"/>
        <w:rPr>
          <w:lang w:val="en-US"/>
        </w:rPr>
      </w:pPr>
      <w:r w:rsidRPr="008548C1">
        <w:rPr>
          <w:lang w:val="en-US"/>
        </w:rPr>
        <w:t>Seven pieces weighing between 30 grams and 5 grams.</w:t>
      </w:r>
    </w:p>
    <w:p w:rsidR="00512C15" w:rsidRDefault="00512C15" w:rsidP="00512C15">
      <w:pPr>
        <w:ind w:firstLine="1304"/>
        <w:rPr>
          <w:lang w:val="en-US"/>
        </w:rPr>
      </w:pPr>
      <w:r w:rsidRPr="008548C1">
        <w:rPr>
          <w:lang w:val="en-US"/>
        </w:rPr>
        <w:t>A large number of granules and powder with a total weight of about 20 grams.</w:t>
      </w:r>
    </w:p>
    <w:p w:rsidR="00512C15" w:rsidRDefault="00512C15" w:rsidP="00512C15">
      <w:pPr>
        <w:rPr>
          <w:lang w:val="en-US"/>
        </w:rPr>
      </w:pPr>
    </w:p>
    <w:p w:rsidR="00512C15" w:rsidRPr="008548C1" w:rsidRDefault="00512C15" w:rsidP="00512C15">
      <w:pPr>
        <w:rPr>
          <w:lang w:val="en-US"/>
        </w:rPr>
      </w:pPr>
      <w:r w:rsidRPr="008548C1">
        <w:rPr>
          <w:lang w:val="en-US"/>
        </w:rPr>
        <w:t>3.</w:t>
      </w:r>
      <w:r w:rsidRPr="008548C1">
        <w:rPr>
          <w:lang w:val="en-US"/>
        </w:rPr>
        <w:tab/>
        <w:t>Residues that resemble gauze dressings.</w:t>
      </w:r>
    </w:p>
    <w:p w:rsidR="00512C15" w:rsidRDefault="00512C15" w:rsidP="00512C15">
      <w:pPr>
        <w:ind w:left="1304" w:hanging="1304"/>
        <w:rPr>
          <w:lang w:val="en-US"/>
        </w:rPr>
      </w:pPr>
      <w:r w:rsidRPr="008548C1">
        <w:rPr>
          <w:lang w:val="en-US"/>
        </w:rPr>
        <w:t>Pieces of a cotton yarn (candlewick yarn).</w:t>
      </w:r>
      <w:r w:rsidRPr="00512C15">
        <w:rPr>
          <w:lang w:val="en-US"/>
        </w:rPr>
        <w:t xml:space="preserve"> </w:t>
      </w:r>
    </w:p>
    <w:p w:rsidR="00512C15" w:rsidRPr="008548C1" w:rsidRDefault="00512C15" w:rsidP="00512C15">
      <w:pPr>
        <w:ind w:left="1304" w:hanging="1304"/>
        <w:rPr>
          <w:lang w:val="en-US"/>
        </w:rPr>
      </w:pPr>
      <w:r w:rsidRPr="008548C1">
        <w:rPr>
          <w:lang w:val="en-US"/>
        </w:rPr>
        <w:lastRenderedPageBreak/>
        <w:t>4.</w:t>
      </w:r>
      <w:r w:rsidRPr="008548C1">
        <w:rPr>
          <w:lang w:val="en-US"/>
        </w:rPr>
        <w:tab/>
        <w:t>A piece of an irregularly shaped and wrinkled piece of paper, about 15 cm</w:t>
      </w:r>
      <w:r w:rsidRPr="00F712DB">
        <w:rPr>
          <w:rStyle w:val="legacymessage"/>
          <w:lang w:val="en-US"/>
        </w:rPr>
        <w:t xml:space="preserve">² </w:t>
      </w:r>
      <w:r>
        <w:rPr>
          <w:lang w:val="en-US"/>
        </w:rPr>
        <w:t xml:space="preserve">large. The piece </w:t>
      </w:r>
      <w:r w:rsidRPr="008548C1">
        <w:rPr>
          <w:lang w:val="en-US"/>
        </w:rPr>
        <w:t>appears to be torn from an envelope. It is provided with an adhesive stripe, which is 1</w:t>
      </w:r>
      <w:r>
        <w:rPr>
          <w:lang w:val="en-US"/>
        </w:rPr>
        <w:t xml:space="preserve">3 mm wide. No notes was found </w:t>
      </w:r>
      <w:r w:rsidRPr="008548C1">
        <w:rPr>
          <w:lang w:val="en-US"/>
        </w:rPr>
        <w:t>on the paper.</w:t>
      </w:r>
    </w:p>
    <w:p w:rsidR="00512C15" w:rsidRDefault="00512C15" w:rsidP="00512C15">
      <w:pPr>
        <w:ind w:firstLine="1304"/>
        <w:rPr>
          <w:lang w:val="en-US"/>
        </w:rPr>
      </w:pPr>
      <w:r w:rsidRPr="008548C1">
        <w:rPr>
          <w:lang w:val="en-US"/>
        </w:rPr>
        <w:t>A qualitative spectral analysis has been carried out and it shows the following:</w:t>
      </w:r>
    </w:p>
    <w:p w:rsidR="00512C15" w:rsidRDefault="00512C15" w:rsidP="00512C15">
      <w:pPr>
        <w:rPr>
          <w:lang w:val="en-US"/>
        </w:rPr>
      </w:pPr>
      <w:r w:rsidRPr="008548C1">
        <w:rPr>
          <w:u w:val="single"/>
          <w:lang w:val="en-US"/>
        </w:rPr>
        <w:t>Sample 1</w:t>
      </w:r>
      <w:r w:rsidRPr="008548C1">
        <w:rPr>
          <w:lang w:val="en-US"/>
        </w:rPr>
        <w:t xml:space="preserve"> consists mainly of carbon. The usual contaminants Si, Mg, Fe, Al and Cu ar</w:t>
      </w:r>
      <w:r>
        <w:rPr>
          <w:lang w:val="en-US"/>
        </w:rPr>
        <w:t xml:space="preserve">e present. Traces of zinc have </w:t>
      </w:r>
      <w:r w:rsidRPr="008548C1">
        <w:rPr>
          <w:lang w:val="en-US"/>
        </w:rPr>
        <w:t>been found as well.</w:t>
      </w:r>
    </w:p>
    <w:p w:rsidR="00512C15" w:rsidRDefault="00512C15" w:rsidP="00512C15">
      <w:pPr>
        <w:rPr>
          <w:lang w:val="en-US"/>
        </w:rPr>
      </w:pPr>
      <w:r w:rsidRPr="008548C1">
        <w:rPr>
          <w:u w:val="single"/>
          <w:lang w:val="en-US"/>
        </w:rPr>
        <w:t>Sample 2</w:t>
      </w:r>
      <w:r w:rsidRPr="008548C1">
        <w:rPr>
          <w:lang w:val="en-US"/>
        </w:rPr>
        <w:t xml:space="preserve"> shows the principal element </w:t>
      </w:r>
      <w:proofErr w:type="spellStart"/>
      <w:r w:rsidRPr="008548C1">
        <w:rPr>
          <w:lang w:val="en-US"/>
        </w:rPr>
        <w:t>Mn</w:t>
      </w:r>
      <w:proofErr w:type="spellEnd"/>
      <w:r w:rsidRPr="008548C1">
        <w:rPr>
          <w:lang w:val="en-US"/>
        </w:rPr>
        <w:t xml:space="preserve"> and clear presence of zinc, as well as smaller amounts of </w:t>
      </w:r>
      <w:r>
        <w:rPr>
          <w:lang w:val="en-US"/>
        </w:rPr>
        <w:t xml:space="preserve">the usual </w:t>
      </w:r>
      <w:r w:rsidRPr="008548C1">
        <w:rPr>
          <w:lang w:val="en-US"/>
        </w:rPr>
        <w:t>pollutants Si, Mg and Fe. When dissolved in HC1 the sample developed chlorine, which indicates that the manganese compound is brownstone. A residue of graphite was also obtained after the dissolution of the sample.</w:t>
      </w:r>
    </w:p>
    <w:p w:rsidR="00512C15" w:rsidRDefault="00512C15" w:rsidP="00512C15">
      <w:pPr>
        <w:rPr>
          <w:lang w:val="en-US"/>
        </w:rPr>
      </w:pPr>
      <w:r w:rsidRPr="001E1726">
        <w:rPr>
          <w:u w:val="single"/>
          <w:lang w:val="en-US"/>
        </w:rPr>
        <w:t>Sample 3</w:t>
      </w:r>
      <w:r w:rsidRPr="008548C1">
        <w:rPr>
          <w:lang w:val="en-US"/>
        </w:rPr>
        <w:t>. Its main ingredient has been shown to be zinc.</w:t>
      </w:r>
    </w:p>
    <w:p w:rsidR="00512C15" w:rsidRDefault="00512C15" w:rsidP="00512C15">
      <w:pPr>
        <w:rPr>
          <w:lang w:val="en-US"/>
        </w:rPr>
      </w:pPr>
      <w:r w:rsidRPr="001E1726">
        <w:rPr>
          <w:lang w:val="en-US"/>
        </w:rPr>
        <w:t>The combination of coal, brownstone and zinc suggest</w:t>
      </w:r>
      <w:r>
        <w:rPr>
          <w:lang w:val="en-US"/>
        </w:rPr>
        <w:t>s</w:t>
      </w:r>
      <w:r w:rsidRPr="001E1726">
        <w:rPr>
          <w:lang w:val="en-US"/>
        </w:rPr>
        <w:t xml:space="preserve"> that the find </w:t>
      </w:r>
      <w:r>
        <w:rPr>
          <w:lang w:val="en-US"/>
        </w:rPr>
        <w:t>consists of the</w:t>
      </w:r>
      <w:r w:rsidRPr="001E1726">
        <w:rPr>
          <w:lang w:val="en-US"/>
        </w:rPr>
        <w:t xml:space="preserve"> remains of a dry element.</w:t>
      </w:r>
    </w:p>
    <w:p w:rsidR="00512C15" w:rsidRPr="001E1726" w:rsidRDefault="00512C15" w:rsidP="00512C15">
      <w:pPr>
        <w:rPr>
          <w:lang w:val="en-US"/>
        </w:rPr>
      </w:pPr>
      <w:r w:rsidRPr="001E1726">
        <w:rPr>
          <w:lang w:val="en-US"/>
        </w:rPr>
        <w:t xml:space="preserve">Engineering </w:t>
      </w:r>
      <w:proofErr w:type="spellStart"/>
      <w:r w:rsidRPr="001E1726">
        <w:rPr>
          <w:lang w:val="en-US"/>
        </w:rPr>
        <w:t>Nordin</w:t>
      </w:r>
      <w:proofErr w:type="spellEnd"/>
      <w:r w:rsidRPr="001E1726">
        <w:rPr>
          <w:lang w:val="en-US"/>
        </w:rPr>
        <w:t xml:space="preserve"> had a firm conviction that this was the case and wanted to label this finding as a remnant of an electric bell. The age of this electric bell couldn't be decided, but the hard texture of brownstone indicates that the it is relatively old. According to the information that we do possess, however, these remnants were acquired during last summer the and the brownstone may have hardened since that time. On this basis it is </w:t>
      </w:r>
      <w:proofErr w:type="spellStart"/>
      <w:r w:rsidRPr="001E1726">
        <w:rPr>
          <w:lang w:val="en-US"/>
        </w:rPr>
        <w:t>therefor</w:t>
      </w:r>
      <w:proofErr w:type="spellEnd"/>
      <w:r w:rsidRPr="001E1726">
        <w:rPr>
          <w:lang w:val="en-US"/>
        </w:rPr>
        <w:t xml:space="preserve"> difficult to comment on how "old" the electric bell was at the time of its finding.</w:t>
      </w:r>
    </w:p>
    <w:p w:rsidR="00512C15" w:rsidRPr="001E1726" w:rsidRDefault="00512C15" w:rsidP="00512C15">
      <w:pPr>
        <w:rPr>
          <w:lang w:val="en-US"/>
        </w:rPr>
      </w:pPr>
      <w:r w:rsidRPr="001E1726">
        <w:rPr>
          <w:lang w:val="en-US"/>
        </w:rPr>
        <w:tab/>
        <w:t>It has been settled that the manufacturer of the carbon rod is a firm known as Dr. Albert Lessing, Nuremberg.</w:t>
      </w:r>
    </w:p>
    <w:p w:rsidR="00512C15" w:rsidRPr="001E1726" w:rsidRDefault="00512C15" w:rsidP="00512C15">
      <w:pPr>
        <w:rPr>
          <w:lang w:val="en-US"/>
        </w:rPr>
      </w:pPr>
    </w:p>
    <w:p w:rsidR="00512C15" w:rsidRPr="001E1726" w:rsidRDefault="00512C15" w:rsidP="00512C15">
      <w:pPr>
        <w:rPr>
          <w:lang w:val="en-US"/>
        </w:rPr>
      </w:pPr>
      <w:r>
        <w:rPr>
          <w:lang w:val="en-US"/>
        </w:rPr>
        <w:t>15/7</w:t>
      </w:r>
      <w:r w:rsidRPr="001E1726">
        <w:rPr>
          <w:lang w:val="en-US"/>
        </w:rPr>
        <w:t xml:space="preserve"> </w:t>
      </w:r>
      <w:r>
        <w:rPr>
          <w:lang w:val="en-US"/>
        </w:rPr>
        <w:t xml:space="preserve"> </w:t>
      </w:r>
      <w:r w:rsidRPr="001E1726">
        <w:rPr>
          <w:lang w:val="en-US"/>
        </w:rPr>
        <w:t>1947</w:t>
      </w:r>
    </w:p>
    <w:p w:rsidR="00512C15" w:rsidRPr="00F712DB" w:rsidRDefault="00512C15" w:rsidP="00512C15">
      <w:pPr>
        <w:rPr>
          <w:lang w:val="en-US"/>
        </w:rPr>
      </w:pPr>
    </w:p>
    <w:p w:rsidR="00512C15" w:rsidRDefault="00512C15" w:rsidP="00512C15">
      <w:pPr>
        <w:rPr>
          <w:lang w:val="en-US"/>
        </w:rPr>
      </w:pPr>
      <w:r w:rsidRPr="001E1726">
        <w:rPr>
          <w:lang w:val="en-US"/>
        </w:rPr>
        <w:t xml:space="preserve">K. I </w:t>
      </w:r>
      <w:proofErr w:type="spellStart"/>
      <w:r w:rsidRPr="001E1726">
        <w:rPr>
          <w:lang w:val="en-US"/>
        </w:rPr>
        <w:t>Skärblom</w:t>
      </w:r>
      <w:proofErr w:type="spellEnd"/>
    </w:p>
    <w:p w:rsidR="00512C15" w:rsidRDefault="00512C15" w:rsidP="00512C15">
      <w:pPr>
        <w:rPr>
          <w:lang w:val="en-US"/>
        </w:rPr>
      </w:pPr>
    </w:p>
    <w:p w:rsidR="00512C15" w:rsidRDefault="00512C15" w:rsidP="00512C15">
      <w:pPr>
        <w:rPr>
          <w:lang w:val="en-US"/>
        </w:rPr>
      </w:pPr>
    </w:p>
    <w:p w:rsidR="00512C15" w:rsidRDefault="00512C15" w:rsidP="00512C15">
      <w:pPr>
        <w:rPr>
          <w:lang w:val="en-US"/>
        </w:rPr>
      </w:pPr>
      <w:r>
        <w:rPr>
          <w:lang w:val="en-US"/>
        </w:rPr>
        <w:t xml:space="preserve">Translation:  </w:t>
      </w:r>
      <w:proofErr w:type="spellStart"/>
      <w:r>
        <w:rPr>
          <w:lang w:val="en-US"/>
        </w:rPr>
        <w:t>Pwtaiad</w:t>
      </w:r>
      <w:proofErr w:type="spellEnd"/>
    </w:p>
    <w:p w:rsidR="00512C15" w:rsidRPr="008548C1" w:rsidRDefault="00512C15" w:rsidP="00512C15">
      <w:pPr>
        <w:rPr>
          <w:lang w:val="en-US"/>
        </w:rPr>
      </w:pPr>
    </w:p>
    <w:p w:rsidR="00512C15" w:rsidRDefault="00512C15" w:rsidP="00512C15">
      <w:pPr>
        <w:ind w:firstLine="1304"/>
        <w:rPr>
          <w:lang w:val="en-US"/>
        </w:rPr>
      </w:pPr>
    </w:p>
    <w:p w:rsidR="00512C15" w:rsidRDefault="00512C15" w:rsidP="00512C15">
      <w:pPr>
        <w:ind w:firstLine="1304"/>
        <w:rPr>
          <w:lang w:val="en-US"/>
        </w:rPr>
      </w:pPr>
    </w:p>
    <w:p w:rsidR="00512C15" w:rsidRDefault="00512C15" w:rsidP="00512C15">
      <w:pPr>
        <w:ind w:firstLine="1304"/>
        <w:rPr>
          <w:lang w:val="en-US"/>
        </w:rPr>
      </w:pPr>
    </w:p>
    <w:p w:rsidR="00512C15" w:rsidRDefault="00512C15" w:rsidP="00512C15">
      <w:pPr>
        <w:ind w:firstLine="1304"/>
        <w:rPr>
          <w:lang w:val="en-US"/>
        </w:rPr>
      </w:pPr>
    </w:p>
    <w:p w:rsidR="00512C15" w:rsidRDefault="00512C15" w:rsidP="00512C15">
      <w:pPr>
        <w:rPr>
          <w:lang w:val="en-US"/>
        </w:rPr>
      </w:pPr>
    </w:p>
    <w:p w:rsidR="00017548" w:rsidRPr="00512C15" w:rsidRDefault="00017548">
      <w:pPr>
        <w:rPr>
          <w:lang w:val="en-US"/>
        </w:rPr>
      </w:pPr>
    </w:p>
    <w:sectPr w:rsidR="00017548" w:rsidRPr="00512C15" w:rsidSect="000175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1304"/>
  <w:hyphenationZone w:val="425"/>
  <w:characterSpacingControl w:val="doNotCompress"/>
  <w:compat/>
  <w:rsids>
    <w:rsidRoot w:val="00512C15"/>
    <w:rsid w:val="00017548"/>
    <w:rsid w:val="00512C15"/>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C15"/>
    <w:rPr>
      <w:rFonts w:ascii="Calibri" w:eastAsia="Calibri" w:hAnsi="Calibri" w:cs="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legacymessage">
    <w:name w:val="legacy_message"/>
    <w:basedOn w:val="Standardstycketeckensnitt"/>
    <w:rsid w:val="00512C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507</Words>
  <Characters>2692</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2013-02-20T14:10:00Z</dcterms:created>
  <dcterms:modified xsi:type="dcterms:W3CDTF">2013-02-20T14:15:00Z</dcterms:modified>
</cp:coreProperties>
</file>